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0"/>
        <w:jc w:val="center"/>
      </w:pPr>
      <w:bookmarkStart w:id="0" w:name="_GoBack"/>
      <w:bookmarkEnd w:id="0"/>
      <w:r>
        <w:rPr>
          <w:rFonts w:hint="eastAsia"/>
          <w:w w:val="99"/>
        </w:rPr>
        <w:t>体检项目</w:t>
      </w:r>
      <w:r>
        <w:rPr>
          <w:rFonts w:hint="eastAsia"/>
        </w:rPr>
        <w:t>表</w:t>
      </w:r>
    </w:p>
    <w:p>
      <w:pPr>
        <w:spacing w:before="8" w:after="1"/>
        <w:rPr>
          <w:b/>
          <w:sz w:val="11"/>
        </w:rPr>
      </w:pPr>
    </w:p>
    <w:tbl>
      <w:tblPr>
        <w:tblStyle w:val="6"/>
        <w:tblW w:w="9886" w:type="dxa"/>
        <w:tblInd w:w="27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76"/>
        <w:gridCol w:w="1503"/>
        <w:gridCol w:w="456"/>
        <w:gridCol w:w="703"/>
        <w:gridCol w:w="732"/>
        <w:gridCol w:w="84"/>
        <w:gridCol w:w="360"/>
        <w:gridCol w:w="388"/>
        <w:gridCol w:w="474"/>
        <w:gridCol w:w="368"/>
        <w:gridCol w:w="1036"/>
        <w:gridCol w:w="853"/>
        <w:gridCol w:w="165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76" w:type="dxa"/>
          </w:tcPr>
          <w:p>
            <w:pPr>
              <w:pStyle w:val="10"/>
              <w:spacing w:before="125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姓 名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25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25"/>
              <w:ind w:left="348"/>
              <w:rPr>
                <w:sz w:val="24"/>
              </w:rPr>
            </w:pPr>
            <w:r>
              <w:rPr>
                <w:sz w:val="24"/>
              </w:rPr>
              <w:t xml:space="preserve">性别 </w:t>
            </w:r>
          </w:p>
        </w:tc>
        <w:tc>
          <w:tcPr>
            <w:tcW w:w="1230" w:type="dxa"/>
            <w:gridSpan w:val="3"/>
          </w:tcPr>
          <w:p>
            <w:pPr>
              <w:pStyle w:val="10"/>
              <w:spacing w:before="125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036" w:type="dxa"/>
          </w:tcPr>
          <w:p>
            <w:pPr>
              <w:pStyle w:val="10"/>
              <w:spacing w:before="125"/>
              <w:ind w:left="282"/>
              <w:rPr>
                <w:sz w:val="24"/>
              </w:rPr>
            </w:pPr>
            <w:r>
              <w:rPr>
                <w:sz w:val="24"/>
              </w:rPr>
              <w:t xml:space="preserve">年龄 </w:t>
            </w:r>
          </w:p>
        </w:tc>
        <w:tc>
          <w:tcPr>
            <w:tcW w:w="853" w:type="dxa"/>
          </w:tcPr>
          <w:p>
            <w:pPr>
              <w:pStyle w:val="10"/>
              <w:spacing w:before="125"/>
              <w:ind w:left="14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5"/>
              <w:ind w:left="0"/>
              <w:rPr>
                <w:b/>
                <w:sz w:val="35"/>
              </w:rPr>
            </w:pPr>
          </w:p>
          <w:p>
            <w:pPr>
              <w:pStyle w:val="10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  照 片 </w:t>
            </w:r>
          </w:p>
          <w:p>
            <w:pPr>
              <w:pStyle w:val="10"/>
              <w:ind w:left="115"/>
              <w:rPr>
                <w:sz w:val="24"/>
              </w:rPr>
            </w:pPr>
          </w:p>
          <w:p>
            <w:pPr>
              <w:pStyle w:val="10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276" w:type="dxa"/>
          </w:tcPr>
          <w:p>
            <w:pPr>
              <w:pStyle w:val="10"/>
              <w:spacing w:before="124"/>
              <w:ind w:left="155" w:right="16" w:firstLine="240" w:firstLineChars="100"/>
              <w:rPr>
                <w:sz w:val="24"/>
              </w:rPr>
            </w:pPr>
            <w:r>
              <w:rPr>
                <w:rFonts w:hint="eastAsia"/>
                <w:sz w:val="24"/>
              </w:rPr>
              <w:t>学校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24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24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身份证号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24"/>
              <w:ind w:left="1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6" w:hRule="atLeast"/>
        </w:trPr>
        <w:tc>
          <w:tcPr>
            <w:tcW w:w="1276" w:type="dxa"/>
          </w:tcPr>
          <w:p>
            <w:pPr>
              <w:pStyle w:val="10"/>
              <w:spacing w:before="194"/>
              <w:ind w:left="155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联系电话 </w:t>
            </w:r>
          </w:p>
        </w:tc>
        <w:tc>
          <w:tcPr>
            <w:tcW w:w="2662" w:type="dxa"/>
            <w:gridSpan w:val="3"/>
          </w:tcPr>
          <w:p>
            <w:pPr>
              <w:pStyle w:val="10"/>
              <w:spacing w:before="194"/>
              <w:ind w:left="128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194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家庭住址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94"/>
              <w:ind w:left="13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5"/>
              <w:ind w:left="0"/>
              <w:rPr>
                <w:b/>
                <w:sz w:val="26"/>
              </w:rPr>
            </w:pPr>
          </w:p>
          <w:p>
            <w:pPr>
              <w:pStyle w:val="10"/>
              <w:ind w:left="110" w:right="-29"/>
              <w:rPr>
                <w:sz w:val="24"/>
              </w:rPr>
            </w:pPr>
            <w:r>
              <w:rPr>
                <w:sz w:val="24"/>
              </w:rPr>
              <w:t xml:space="preserve">一般检查 </w:t>
            </w:r>
          </w:p>
        </w:tc>
        <w:tc>
          <w:tcPr>
            <w:tcW w:w="3394" w:type="dxa"/>
            <w:gridSpan w:val="4"/>
          </w:tcPr>
          <w:p>
            <w:pPr>
              <w:pStyle w:val="10"/>
              <w:spacing w:before="83"/>
              <w:ind w:left="808"/>
              <w:rPr>
                <w:sz w:val="24"/>
              </w:rPr>
            </w:pPr>
            <w:r>
              <w:rPr>
                <w:sz w:val="24"/>
              </w:rPr>
              <w:t xml:space="preserve">身 高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厘米 </w:t>
            </w:r>
          </w:p>
        </w:tc>
        <w:tc>
          <w:tcPr>
            <w:tcW w:w="3563" w:type="dxa"/>
            <w:gridSpan w:val="7"/>
          </w:tcPr>
          <w:p>
            <w:pPr>
              <w:pStyle w:val="10"/>
              <w:spacing w:before="83"/>
              <w:ind w:left="823"/>
              <w:rPr>
                <w:sz w:val="24"/>
              </w:rPr>
            </w:pPr>
            <w:r>
              <w:rPr>
                <w:sz w:val="24"/>
              </w:rPr>
              <w:t xml:space="preserve">体 重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kg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6"/>
              <w:ind w:left="115" w:right="-44"/>
              <w:rPr>
                <w:sz w:val="24"/>
              </w:rPr>
            </w:pPr>
            <w:r>
              <w:rPr>
                <w:sz w:val="24"/>
              </w:rPr>
              <w:t>检查</w:t>
            </w:r>
            <w:r>
              <w:rPr>
                <w:rFonts w:hint="eastAsia"/>
                <w:sz w:val="24"/>
              </w:rPr>
              <w:t>者</w:t>
            </w:r>
            <w:r>
              <w:rPr>
                <w:sz w:val="24"/>
              </w:rPr>
              <w:t xml:space="preserve">：   </w:t>
            </w:r>
          </w:p>
          <w:p>
            <w:pPr>
              <w:pStyle w:val="10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10"/>
              <w:spacing w:before="5"/>
              <w:ind w:left="115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394" w:type="dxa"/>
            <w:gridSpan w:val="4"/>
          </w:tcPr>
          <w:p>
            <w:pPr>
              <w:pStyle w:val="10"/>
              <w:spacing w:before="96"/>
              <w:ind w:left="808"/>
              <w:rPr>
                <w:sz w:val="24"/>
              </w:rPr>
            </w:pPr>
            <w:r>
              <w:rPr>
                <w:sz w:val="24"/>
              </w:rPr>
              <w:t xml:space="preserve">血 压 </w:t>
            </w:r>
            <w:r>
              <w:rPr>
                <w:rFonts w:hint="eastAsia"/>
                <w:sz w:val="24"/>
                <w:lang w:val="en-US"/>
              </w:rPr>
              <w:t xml:space="preserve">       </w:t>
            </w:r>
            <w:r>
              <w:rPr>
                <w:sz w:val="24"/>
              </w:rPr>
              <w:t xml:space="preserve">mmHg </w:t>
            </w:r>
          </w:p>
        </w:tc>
        <w:tc>
          <w:tcPr>
            <w:tcW w:w="3563" w:type="dxa"/>
            <w:gridSpan w:val="7"/>
          </w:tcPr>
          <w:p>
            <w:pPr>
              <w:pStyle w:val="10"/>
              <w:spacing w:before="96"/>
              <w:ind w:left="643"/>
              <w:rPr>
                <w:sz w:val="24"/>
              </w:rPr>
            </w:pPr>
            <w:r>
              <w:rPr>
                <w:sz w:val="24"/>
              </w:rPr>
              <w:t xml:space="preserve">  心 率 </w:t>
            </w:r>
            <w:r>
              <w:rPr>
                <w:rFonts w:hint="eastAsia"/>
                <w:sz w:val="24"/>
                <w:lang w:val="en-US"/>
              </w:rPr>
              <w:t xml:space="preserve">      </w:t>
            </w:r>
            <w:r>
              <w:rPr>
                <w:sz w:val="24"/>
              </w:rPr>
              <w:t xml:space="preserve">次/分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12"/>
              <w:ind w:left="0"/>
              <w:rPr>
                <w:b/>
                <w:sz w:val="35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内科 </w:t>
            </w:r>
          </w:p>
        </w:tc>
        <w:tc>
          <w:tcPr>
            <w:tcW w:w="3838" w:type="dxa"/>
            <w:gridSpan w:val="6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心肺： </w:t>
            </w:r>
          </w:p>
        </w:tc>
        <w:tc>
          <w:tcPr>
            <w:tcW w:w="3119" w:type="dxa"/>
            <w:gridSpan w:val="5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神经系统：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  <w:vMerge w:val="restart"/>
          </w:tcPr>
          <w:p>
            <w:pPr>
              <w:pStyle w:val="10"/>
              <w:spacing w:before="177"/>
              <w:rPr>
                <w:sz w:val="24"/>
              </w:rPr>
            </w:pPr>
            <w:r>
              <w:rPr>
                <w:sz w:val="24"/>
              </w:rPr>
              <w:t xml:space="preserve">腹部器官： </w:t>
            </w:r>
          </w:p>
        </w:tc>
        <w:tc>
          <w:tcPr>
            <w:tcW w:w="703" w:type="dxa"/>
          </w:tcPr>
          <w:p>
            <w:pPr>
              <w:pStyle w:val="10"/>
              <w:spacing w:before="14" w:line="301" w:lineRule="exact"/>
              <w:rPr>
                <w:sz w:val="24"/>
              </w:rPr>
            </w:pPr>
            <w:r>
              <w:rPr>
                <w:sz w:val="24"/>
              </w:rPr>
              <w:t xml:space="preserve">肝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25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3119" w:type="dxa"/>
            <w:gridSpan w:val="5"/>
            <w:vMerge w:val="restart"/>
          </w:tcPr>
          <w:p>
            <w:pPr>
              <w:pStyle w:val="10"/>
              <w:spacing w:before="177"/>
              <w:rPr>
                <w:sz w:val="24"/>
              </w:rPr>
            </w:pPr>
            <w:r>
              <w:rPr>
                <w:sz w:val="24"/>
              </w:rPr>
              <w:t xml:space="preserve">其他：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3" w:type="dxa"/>
          </w:tcPr>
          <w:p>
            <w:pPr>
              <w:pStyle w:val="10"/>
              <w:spacing w:before="2" w:line="289" w:lineRule="exact"/>
              <w:rPr>
                <w:sz w:val="24"/>
              </w:rPr>
            </w:pPr>
            <w:r>
              <w:rPr>
                <w:sz w:val="24"/>
              </w:rPr>
              <w:t xml:space="preserve">脾 </w:t>
            </w:r>
          </w:p>
        </w:tc>
        <w:tc>
          <w:tcPr>
            <w:tcW w:w="1176" w:type="dxa"/>
            <w:gridSpan w:val="3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3119" w:type="dxa"/>
            <w:gridSpan w:val="5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27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5"/>
              <w:ind w:left="0"/>
              <w:rPr>
                <w:b/>
                <w:sz w:val="31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外科 </w:t>
            </w: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44"/>
              <w:rPr>
                <w:sz w:val="24"/>
              </w:rPr>
            </w:pPr>
            <w:r>
              <w:rPr>
                <w:sz w:val="24"/>
              </w:rPr>
              <w:t xml:space="preserve">皮肤黏膜：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44"/>
              <w:rPr>
                <w:sz w:val="24"/>
              </w:rPr>
            </w:pPr>
            <w:r>
              <w:rPr>
                <w:sz w:val="24"/>
              </w:rPr>
              <w:t xml:space="preserve">头颈：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44"/>
              <w:ind w:left="110"/>
              <w:rPr>
                <w:sz w:val="24"/>
              </w:rPr>
            </w:pPr>
            <w:r>
              <w:rPr>
                <w:sz w:val="24"/>
              </w:rPr>
              <w:t xml:space="preserve">淋巴结：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32"/>
              <w:rPr>
                <w:sz w:val="24"/>
              </w:rPr>
            </w:pPr>
            <w:r>
              <w:rPr>
                <w:sz w:val="24"/>
              </w:rPr>
              <w:t xml:space="preserve">甲状腺：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32"/>
              <w:rPr>
                <w:sz w:val="24"/>
              </w:rPr>
            </w:pPr>
            <w:r>
              <w:rPr>
                <w:sz w:val="24"/>
              </w:rPr>
              <w:t xml:space="preserve">脊柱：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3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四肢关节：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7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9" w:type="dxa"/>
            <w:gridSpan w:val="2"/>
          </w:tcPr>
          <w:p>
            <w:pPr>
              <w:pStyle w:val="10"/>
              <w:spacing w:before="115"/>
              <w:rPr>
                <w:sz w:val="24"/>
              </w:rPr>
            </w:pPr>
            <w:r>
              <w:rPr>
                <w:sz w:val="24"/>
              </w:rPr>
              <w:t xml:space="preserve">肛门生殖器： </w:t>
            </w:r>
          </w:p>
        </w:tc>
        <w:tc>
          <w:tcPr>
            <w:tcW w:w="2741" w:type="dxa"/>
            <w:gridSpan w:val="6"/>
          </w:tcPr>
          <w:p>
            <w:pPr>
              <w:pStyle w:val="10"/>
              <w:spacing w:before="115"/>
              <w:rPr>
                <w:sz w:val="24"/>
              </w:rPr>
            </w:pPr>
            <w:r>
              <w:rPr>
                <w:sz w:val="24"/>
              </w:rPr>
              <w:t>疝</w:t>
            </w:r>
            <w:r>
              <w:rPr>
                <w:rFonts w:hint="eastAsia"/>
                <w:sz w:val="24"/>
              </w:rPr>
              <w:t>：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115"/>
              <w:ind w:left="110"/>
              <w:rPr>
                <w:sz w:val="24"/>
              </w:rPr>
            </w:pPr>
            <w:r>
              <w:rPr>
                <w:sz w:val="24"/>
              </w:rPr>
              <w:t xml:space="preserve">其他：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</w:trPr>
        <w:tc>
          <w:tcPr>
            <w:tcW w:w="127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9"/>
              <w:ind w:left="0"/>
              <w:rPr>
                <w:b/>
                <w:sz w:val="27"/>
              </w:rPr>
            </w:pPr>
          </w:p>
          <w:p>
            <w:pPr>
              <w:pStyle w:val="10"/>
              <w:ind w:left="350"/>
              <w:rPr>
                <w:sz w:val="24"/>
              </w:rPr>
            </w:pPr>
            <w:r>
              <w:rPr>
                <w:sz w:val="24"/>
              </w:rPr>
              <w:t xml:space="preserve">眼科 </w:t>
            </w:r>
          </w:p>
        </w:tc>
        <w:tc>
          <w:tcPr>
            <w:tcW w:w="1503" w:type="dxa"/>
          </w:tcPr>
          <w:p>
            <w:pPr>
              <w:pStyle w:val="10"/>
              <w:spacing w:before="88"/>
              <w:rPr>
                <w:sz w:val="24"/>
              </w:rPr>
            </w:pPr>
            <w:r>
              <w:rPr>
                <w:sz w:val="24"/>
              </w:rPr>
              <w:t xml:space="preserve">视力（裸眼） </w:t>
            </w:r>
          </w:p>
        </w:tc>
        <w:tc>
          <w:tcPr>
            <w:tcW w:w="456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165"/>
              <w:ind w:right="-29"/>
              <w:rPr>
                <w:sz w:val="24"/>
              </w:rPr>
            </w:pPr>
            <w:r>
              <w:rPr>
                <w:sz w:val="24"/>
              </w:rPr>
              <w:t xml:space="preserve">右 </w:t>
            </w:r>
          </w:p>
        </w:tc>
        <w:tc>
          <w:tcPr>
            <w:tcW w:w="2267" w:type="dxa"/>
            <w:gridSpan w:val="5"/>
          </w:tcPr>
          <w:p>
            <w:pPr>
              <w:pStyle w:val="10"/>
              <w:spacing w:before="11"/>
              <w:ind w:left="16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4" w:type="dxa"/>
            <w:vMerge w:val="restart"/>
          </w:tcPr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ind w:left="0"/>
              <w:rPr>
                <w:b/>
                <w:sz w:val="24"/>
              </w:rPr>
            </w:pPr>
          </w:p>
          <w:p>
            <w:pPr>
              <w:pStyle w:val="10"/>
              <w:spacing w:before="165"/>
              <w:ind w:left="116" w:right="-15"/>
              <w:rPr>
                <w:sz w:val="24"/>
              </w:rPr>
            </w:pPr>
            <w:r>
              <w:rPr>
                <w:sz w:val="24"/>
              </w:rPr>
              <w:t xml:space="preserve">左 </w:t>
            </w: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2"/>
              <w:ind w:left="115"/>
              <w:rPr>
                <w:sz w:val="24"/>
              </w:rPr>
            </w:pPr>
            <w:r>
              <w:rPr>
                <w:sz w:val="24"/>
              </w:rPr>
              <w:t xml:space="preserve">检查医师：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7"/>
              <w:rPr>
                <w:sz w:val="24"/>
              </w:rPr>
            </w:pPr>
            <w:r>
              <w:rPr>
                <w:sz w:val="24"/>
              </w:rPr>
              <w:t xml:space="preserve">视力（矫正） 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"/>
              <w:ind w:left="11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1276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sz w:val="24"/>
              </w:rPr>
              <w:t xml:space="preserve">色觉 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sz w:val="21"/>
              </w:rPr>
              <w:t xml:space="preserve"> </w:t>
            </w:r>
          </w:p>
        </w:tc>
        <w:tc>
          <w:tcPr>
            <w:tcW w:w="1653" w:type="dxa"/>
            <w:vMerge w:val="continue"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276" w:type="dxa"/>
            <w:vMerge w:val="restart"/>
            <w:tcBorders>
              <w:top w:val="nil"/>
            </w:tcBorders>
          </w:tcPr>
          <w:p>
            <w:pPr>
              <w:rPr>
                <w:sz w:val="28"/>
                <w:szCs w:val="28"/>
              </w:rPr>
            </w:pPr>
          </w:p>
          <w:p>
            <w:pPr>
              <w:rPr>
                <w:sz w:val="28"/>
                <w:szCs w:val="28"/>
              </w:rPr>
            </w:pPr>
          </w:p>
          <w:p>
            <w:pPr>
              <w:ind w:firstLine="240" w:firstLineChars="10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耳鼻喉科</w:t>
            </w: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听力</w:t>
            </w:r>
          </w:p>
        </w:tc>
        <w:tc>
          <w:tcPr>
            <w:tcW w:w="45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7" w:type="dxa"/>
            <w:gridSpan w:val="5"/>
          </w:tcPr>
          <w:p>
            <w:pPr>
              <w:pStyle w:val="10"/>
              <w:spacing w:before="22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右耳 </w:t>
            </w:r>
            <w:r>
              <w:rPr>
                <w:sz w:val="21"/>
              </w:rPr>
              <w:t xml:space="preserve">            </w:t>
            </w:r>
            <w:r>
              <w:rPr>
                <w:rFonts w:hint="eastAsia"/>
                <w:sz w:val="21"/>
              </w:rPr>
              <w:t>米</w:t>
            </w:r>
          </w:p>
        </w:tc>
        <w:tc>
          <w:tcPr>
            <w:tcW w:w="474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7" w:type="dxa"/>
            <w:gridSpan w:val="3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左耳 </w:t>
            </w:r>
            <w:r>
              <w:rPr>
                <w:sz w:val="21"/>
              </w:rPr>
              <w:t xml:space="preserve">            </w:t>
            </w:r>
            <w:r>
              <w:rPr>
                <w:rFonts w:hint="eastAsia"/>
                <w:sz w:val="21"/>
              </w:rPr>
              <w:t>米</w:t>
            </w:r>
          </w:p>
        </w:tc>
        <w:tc>
          <w:tcPr>
            <w:tcW w:w="1653" w:type="dxa"/>
            <w:vMerge w:val="restart"/>
            <w:tcBorders>
              <w:top w:val="nil"/>
            </w:tcBorders>
          </w:tcPr>
          <w:p>
            <w:pPr>
              <w:ind w:firstLine="240" w:firstLineChars="100"/>
              <w:rPr>
                <w:sz w:val="2"/>
                <w:szCs w:val="2"/>
              </w:rPr>
            </w:pPr>
            <w:r>
              <w:rPr>
                <w:sz w:val="24"/>
              </w:rPr>
              <w:t>检查医师</w:t>
            </w:r>
            <w:r>
              <w:rPr>
                <w:rFonts w:hint="eastAsia"/>
                <w:sz w:val="24"/>
              </w:rPr>
              <w:t>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8" w:hRule="atLeast"/>
        </w:trPr>
        <w:tc>
          <w:tcPr>
            <w:tcW w:w="127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  <w:r>
              <w:rPr>
                <w:rFonts w:hint="eastAsia"/>
                <w:sz w:val="21"/>
              </w:rPr>
              <w:t>嗅觉</w:t>
            </w:r>
          </w:p>
        </w:tc>
        <w:tc>
          <w:tcPr>
            <w:tcW w:w="165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</w:trPr>
        <w:tc>
          <w:tcPr>
            <w:tcW w:w="1276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3" w:type="dxa"/>
          </w:tcPr>
          <w:p>
            <w:pPr>
              <w:pStyle w:val="10"/>
              <w:spacing w:before="129"/>
              <w:rPr>
                <w:sz w:val="24"/>
              </w:rPr>
            </w:pPr>
            <w:r>
              <w:rPr>
                <w:rFonts w:hint="eastAsia"/>
                <w:sz w:val="24"/>
              </w:rPr>
              <w:t>咽喉</w:t>
            </w:r>
          </w:p>
        </w:tc>
        <w:tc>
          <w:tcPr>
            <w:tcW w:w="5454" w:type="dxa"/>
            <w:gridSpan w:val="10"/>
            <w:tcBorders>
              <w:top w:val="nil"/>
            </w:tcBorders>
          </w:tcPr>
          <w:p>
            <w:pPr>
              <w:pStyle w:val="10"/>
              <w:spacing w:before="22"/>
              <w:ind w:left="110"/>
              <w:rPr>
                <w:sz w:val="21"/>
              </w:rPr>
            </w:pPr>
          </w:p>
        </w:tc>
        <w:tc>
          <w:tcPr>
            <w:tcW w:w="1653" w:type="dxa"/>
            <w:vMerge w:val="continue"/>
          </w:tcPr>
          <w:p>
            <w:pPr>
              <w:rPr>
                <w:sz w:val="2"/>
                <w:szCs w:val="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restart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口腔科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面部</w:t>
            </w:r>
          </w:p>
        </w:tc>
        <w:tc>
          <w:tcPr>
            <w:tcW w:w="1653" w:type="dxa"/>
            <w:vMerge w:val="restart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检查医师：</w:t>
            </w:r>
          </w:p>
          <w:p>
            <w:pPr>
              <w:pStyle w:val="10"/>
              <w:spacing w:before="134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continue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口腔唇腭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牙齿</w:t>
            </w:r>
          </w:p>
        </w:tc>
        <w:tc>
          <w:tcPr>
            <w:tcW w:w="1653" w:type="dxa"/>
            <w:vMerge w:val="continue"/>
          </w:tcPr>
          <w:p>
            <w:pPr>
              <w:pStyle w:val="10"/>
              <w:spacing w:before="134"/>
              <w:ind w:left="0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" w:hRule="atLeast"/>
        </w:trPr>
        <w:tc>
          <w:tcPr>
            <w:tcW w:w="1276" w:type="dxa"/>
            <w:vMerge w:val="continue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</w:p>
        </w:tc>
        <w:tc>
          <w:tcPr>
            <w:tcW w:w="3478" w:type="dxa"/>
            <w:gridSpan w:val="5"/>
          </w:tcPr>
          <w:p>
            <w:pPr>
              <w:pStyle w:val="10"/>
              <w:spacing w:before="134"/>
              <w:rPr>
                <w:sz w:val="24"/>
              </w:rPr>
            </w:pPr>
            <w:r>
              <w:rPr>
                <w:rFonts w:hint="eastAsia"/>
                <w:sz w:val="24"/>
              </w:rPr>
              <w:t>是否口吃</w:t>
            </w:r>
          </w:p>
        </w:tc>
        <w:tc>
          <w:tcPr>
            <w:tcW w:w="3479" w:type="dxa"/>
            <w:gridSpan w:val="6"/>
          </w:tcPr>
          <w:p>
            <w:pPr>
              <w:pStyle w:val="10"/>
              <w:spacing w:before="134"/>
              <w:ind w:left="134"/>
              <w:rPr>
                <w:sz w:val="24"/>
              </w:rPr>
            </w:pPr>
            <w:r>
              <w:rPr>
                <w:rFonts w:hint="eastAsia"/>
                <w:sz w:val="24"/>
              </w:rPr>
              <w:t>发声是否嘶哑</w:t>
            </w:r>
          </w:p>
        </w:tc>
        <w:tc>
          <w:tcPr>
            <w:tcW w:w="1653" w:type="dxa"/>
            <w:vMerge w:val="continue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血常规 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附报告单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肝功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>附报告单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0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心电图 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 xml:space="preserve">附报告单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5" w:hRule="atLeast"/>
        </w:trPr>
        <w:tc>
          <w:tcPr>
            <w:tcW w:w="1276" w:type="dxa"/>
          </w:tcPr>
          <w:p>
            <w:pPr>
              <w:pStyle w:val="10"/>
              <w:spacing w:before="134"/>
              <w:ind w:left="146" w:right="16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D</w:t>
            </w:r>
            <w:r>
              <w:rPr>
                <w:sz w:val="24"/>
              </w:rPr>
              <w:t>R</w:t>
            </w:r>
            <w:r>
              <w:rPr>
                <w:rFonts w:hint="eastAsia"/>
                <w:sz w:val="24"/>
              </w:rPr>
              <w:t>胸部正位片</w:t>
            </w:r>
          </w:p>
        </w:tc>
        <w:tc>
          <w:tcPr>
            <w:tcW w:w="6957" w:type="dxa"/>
            <w:gridSpan w:val="11"/>
          </w:tcPr>
          <w:p>
            <w:pPr>
              <w:pStyle w:val="10"/>
              <w:spacing w:before="134"/>
              <w:ind w:left="134"/>
              <w:jc w:val="center"/>
              <w:rPr>
                <w:sz w:val="24"/>
              </w:rPr>
            </w:pPr>
          </w:p>
        </w:tc>
        <w:tc>
          <w:tcPr>
            <w:tcW w:w="1653" w:type="dxa"/>
          </w:tcPr>
          <w:p>
            <w:pPr>
              <w:pStyle w:val="10"/>
              <w:spacing w:before="134"/>
              <w:ind w:left="115"/>
              <w:rPr>
                <w:sz w:val="24"/>
              </w:rPr>
            </w:pPr>
            <w:r>
              <w:rPr>
                <w:sz w:val="24"/>
              </w:rPr>
              <w:t>附报告单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7" w:hRule="atLeast"/>
        </w:trPr>
        <w:tc>
          <w:tcPr>
            <w:tcW w:w="9886" w:type="dxa"/>
            <w:gridSpan w:val="13"/>
          </w:tcPr>
          <w:p>
            <w:pPr>
              <w:pStyle w:val="10"/>
              <w:spacing w:before="2"/>
              <w:ind w:left="107"/>
              <w:rPr>
                <w:sz w:val="24"/>
              </w:rPr>
            </w:pPr>
            <w:r>
              <w:rPr>
                <w:sz w:val="24"/>
              </w:rPr>
              <w:t xml:space="preserve">体检结果及结论： </w:t>
            </w:r>
          </w:p>
          <w:p>
            <w:pPr>
              <w:pStyle w:val="10"/>
              <w:spacing w:before="5"/>
              <w:ind w:left="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  <w:p>
            <w:pPr>
              <w:pStyle w:val="1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 </w:t>
            </w:r>
          </w:p>
          <w:p>
            <w:pPr>
              <w:pStyle w:val="10"/>
              <w:spacing w:before="5"/>
              <w:ind w:left="107"/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              （体检机构盖章） </w:t>
            </w:r>
          </w:p>
          <w:p>
            <w:pPr>
              <w:pStyle w:val="10"/>
              <w:spacing w:before="4" w:line="289" w:lineRule="exact"/>
              <w:ind w:left="107"/>
              <w:rPr>
                <w:sz w:val="24"/>
              </w:rPr>
            </w:pPr>
            <w:r>
              <w:rPr>
                <w:sz w:val="24"/>
              </w:rPr>
              <w:t xml:space="preserve">主检医师签名 ： </w:t>
            </w:r>
            <w:r>
              <w:rPr>
                <w:rFonts w:hint="eastAsia"/>
                <w:sz w:val="24"/>
                <w:lang w:val="en-US"/>
              </w:rPr>
              <w:t xml:space="preserve">                                              </w:t>
            </w:r>
            <w:r>
              <w:rPr>
                <w:sz w:val="24"/>
              </w:rPr>
              <w:t xml:space="preserve">年 </w:t>
            </w:r>
            <w:r>
              <w:rPr>
                <w:rFonts w:hint="eastAsia"/>
                <w:sz w:val="24"/>
                <w:lang w:val="en-US"/>
              </w:rPr>
              <w:t xml:space="preserve">   </w:t>
            </w:r>
            <w:r>
              <w:rPr>
                <w:sz w:val="24"/>
              </w:rPr>
              <w:t xml:space="preserve">月 </w:t>
            </w:r>
            <w:r>
              <w:rPr>
                <w:rFonts w:hint="eastAsia"/>
                <w:sz w:val="24"/>
                <w:lang w:val="en-US"/>
              </w:rPr>
              <w:t xml:space="preserve">    </w:t>
            </w:r>
            <w:r>
              <w:rPr>
                <w:sz w:val="24"/>
              </w:rPr>
              <w:t xml:space="preserve">日 </w:t>
            </w:r>
          </w:p>
        </w:tc>
      </w:tr>
    </w:tbl>
    <w:p/>
    <w:sectPr>
      <w:type w:val="continuous"/>
      <w:pgSz w:w="11910" w:h="16840"/>
      <w:pgMar w:top="700" w:right="640" w:bottom="280" w:left="98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3MmJjYTU0NzdiY2NhNjMzZWRlNGYyMDc5ZDQ3MzgifQ=="/>
  </w:docVars>
  <w:rsids>
    <w:rsidRoot w:val="00270C54"/>
    <w:rsid w:val="00026796"/>
    <w:rsid w:val="00061391"/>
    <w:rsid w:val="00070836"/>
    <w:rsid w:val="000C0563"/>
    <w:rsid w:val="000D0C41"/>
    <w:rsid w:val="000E3BB0"/>
    <w:rsid w:val="00100878"/>
    <w:rsid w:val="00107B7C"/>
    <w:rsid w:val="00132CB8"/>
    <w:rsid w:val="001471CB"/>
    <w:rsid w:val="00147CB9"/>
    <w:rsid w:val="00174E63"/>
    <w:rsid w:val="00183844"/>
    <w:rsid w:val="001A3C1C"/>
    <w:rsid w:val="00211AE7"/>
    <w:rsid w:val="0026390B"/>
    <w:rsid w:val="00270C54"/>
    <w:rsid w:val="00350FF4"/>
    <w:rsid w:val="00383F8E"/>
    <w:rsid w:val="00396254"/>
    <w:rsid w:val="003C636C"/>
    <w:rsid w:val="003D083F"/>
    <w:rsid w:val="003D2C67"/>
    <w:rsid w:val="003D5933"/>
    <w:rsid w:val="003D7B49"/>
    <w:rsid w:val="00457582"/>
    <w:rsid w:val="0049238B"/>
    <w:rsid w:val="00596904"/>
    <w:rsid w:val="005E46A5"/>
    <w:rsid w:val="00626676"/>
    <w:rsid w:val="006803E9"/>
    <w:rsid w:val="00684FD9"/>
    <w:rsid w:val="006B5B85"/>
    <w:rsid w:val="006E5DEC"/>
    <w:rsid w:val="00741AE4"/>
    <w:rsid w:val="007A71C6"/>
    <w:rsid w:val="007C18A4"/>
    <w:rsid w:val="007F47CE"/>
    <w:rsid w:val="00807A85"/>
    <w:rsid w:val="008329C6"/>
    <w:rsid w:val="00873A7E"/>
    <w:rsid w:val="00880C2D"/>
    <w:rsid w:val="008857D3"/>
    <w:rsid w:val="008E72EA"/>
    <w:rsid w:val="00930056"/>
    <w:rsid w:val="0098241D"/>
    <w:rsid w:val="009B513E"/>
    <w:rsid w:val="00A51097"/>
    <w:rsid w:val="00A51F11"/>
    <w:rsid w:val="00A82CFA"/>
    <w:rsid w:val="00AD6FEC"/>
    <w:rsid w:val="00B25164"/>
    <w:rsid w:val="00B368B5"/>
    <w:rsid w:val="00B97717"/>
    <w:rsid w:val="00BB0559"/>
    <w:rsid w:val="00BD09BC"/>
    <w:rsid w:val="00BE2CFA"/>
    <w:rsid w:val="00C408CA"/>
    <w:rsid w:val="00C43798"/>
    <w:rsid w:val="00D73368"/>
    <w:rsid w:val="00D80943"/>
    <w:rsid w:val="00DA5530"/>
    <w:rsid w:val="00E6775F"/>
    <w:rsid w:val="00EB6B1C"/>
    <w:rsid w:val="00ED4D95"/>
    <w:rsid w:val="00EE3E30"/>
    <w:rsid w:val="00EF0C9B"/>
    <w:rsid w:val="00F07145"/>
    <w:rsid w:val="00FA0EEB"/>
    <w:rsid w:val="00FD3837"/>
    <w:rsid w:val="00FE0B55"/>
    <w:rsid w:val="012772CC"/>
    <w:rsid w:val="082F494D"/>
    <w:rsid w:val="10D35A6E"/>
    <w:rsid w:val="1E2246DC"/>
    <w:rsid w:val="201C5A64"/>
    <w:rsid w:val="22F67745"/>
    <w:rsid w:val="23D73BDB"/>
    <w:rsid w:val="27B54812"/>
    <w:rsid w:val="2EC930F7"/>
    <w:rsid w:val="321F79C1"/>
    <w:rsid w:val="368D2188"/>
    <w:rsid w:val="370C0F65"/>
    <w:rsid w:val="39866DA8"/>
    <w:rsid w:val="3F6D2477"/>
    <w:rsid w:val="44815EF8"/>
    <w:rsid w:val="45E749AE"/>
    <w:rsid w:val="479414D3"/>
    <w:rsid w:val="4D235FF9"/>
    <w:rsid w:val="500961FB"/>
    <w:rsid w:val="545C3F8B"/>
    <w:rsid w:val="5BF47D3C"/>
    <w:rsid w:val="62A27F0E"/>
    <w:rsid w:val="63135AE6"/>
    <w:rsid w:val="63136381"/>
    <w:rsid w:val="6B6E14A1"/>
    <w:rsid w:val="6C457DA4"/>
    <w:rsid w:val="6E487693"/>
    <w:rsid w:val="74482441"/>
    <w:rsid w:val="76393314"/>
    <w:rsid w:val="78412EDD"/>
    <w:rsid w:val="78483161"/>
    <w:rsid w:val="7D61546C"/>
    <w:rsid w:val="7FCF2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1"/>
    <w:pPr>
      <w:spacing w:before="8"/>
    </w:pPr>
    <w:rPr>
      <w:b/>
      <w:bCs/>
      <w:sz w:val="44"/>
      <w:szCs w:val="44"/>
    </w:rPr>
  </w:style>
  <w:style w:type="paragraph" w:styleId="3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3"/>
    <w:autoRedefine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8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9">
    <w:name w:val="List Paragraph"/>
    <w:basedOn w:val="1"/>
    <w:autoRedefine/>
    <w:qFormat/>
    <w:uiPriority w:val="1"/>
  </w:style>
  <w:style w:type="paragraph" w:customStyle="1" w:styleId="10">
    <w:name w:val="Table Paragraph"/>
    <w:basedOn w:val="1"/>
    <w:qFormat/>
    <w:uiPriority w:val="1"/>
    <w:pPr>
      <w:ind w:left="108"/>
    </w:pPr>
  </w:style>
  <w:style w:type="character" w:customStyle="1" w:styleId="11">
    <w:name w:val="批注框文本 字符"/>
    <w:basedOn w:val="7"/>
    <w:link w:val="3"/>
    <w:qFormat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2">
    <w:name w:val="页眉 字符"/>
    <w:basedOn w:val="7"/>
    <w:link w:val="5"/>
    <w:uiPriority w:val="0"/>
    <w:rPr>
      <w:rFonts w:ascii="宋体" w:hAnsi="宋体" w:eastAsia="宋体" w:cs="宋体"/>
      <w:sz w:val="18"/>
      <w:szCs w:val="18"/>
      <w:lang w:val="zh-CN" w:bidi="zh-CN"/>
    </w:rPr>
  </w:style>
  <w:style w:type="character" w:customStyle="1" w:styleId="13">
    <w:name w:val="页脚 字符"/>
    <w:basedOn w:val="7"/>
    <w:link w:val="4"/>
    <w:qFormat/>
    <w:uiPriority w:val="0"/>
    <w:rPr>
      <w:rFonts w:ascii="宋体" w:hAnsi="宋体" w:eastAsia="宋体" w:cs="宋体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F0C082-437B-4B84-B799-F5F0493A2E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580</Characters>
  <Lines>4</Lines>
  <Paragraphs>1</Paragraphs>
  <TotalTime>2</TotalTime>
  <ScaleCrop>false</ScaleCrop>
  <LinksUpToDate>false</LinksUpToDate>
  <CharactersWithSpaces>680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2023-08-23T02:37:00Z</dcterms:created>
  <dc:creator>Administrator</dc:creator>
  <cp:lastModifiedBy>KSZX</cp:lastModifiedBy>
  <cp:lastPrinted>2022-08-02T00:04:00Z</cp:lastPrinted>
  <dcterms:modified xsi:type="dcterms:W3CDTF">2024-03-12T01:59:49Z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2019-09-29T00:00:00Z</vt:filetime>
  </property>
  <property fmtid="{D5CDD505-2E9C-101B-9397-08002B2CF9AE}" pid="5" name="KSOProductBuildVer">
    <vt:lpwstr>2052-12.1.0.16250</vt:lpwstr>
  </property>
  <property fmtid="{D5CDD505-2E9C-101B-9397-08002B2CF9AE}" pid="6" name="ICV">
    <vt:lpwstr>C5D6673FB2AF44C095805C72B010D6B9_12</vt:lpwstr>
  </property>
</Properties>
</file>